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2" w:rsidRPr="00814892" w:rsidRDefault="00814892" w:rsidP="00814892">
      <w:pPr>
        <w:spacing w:after="0" w:line="240" w:lineRule="auto"/>
        <w:ind w:left="86" w:hanging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>IMPORTANT FOR YOUR OWN SAFETY</w:t>
      </w:r>
    </w:p>
    <w:p w:rsidR="00814892" w:rsidRPr="00814892" w:rsidRDefault="00814892" w:rsidP="00814892">
      <w:pPr>
        <w:spacing w:after="0" w:line="240" w:lineRule="auto"/>
        <w:ind w:left="86" w:right="72" w:hanging="14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>INSTRUCTIONS MUST BE FOLLOWED OR YOUR PROCEDURE WILL BE RESCHEDULED!</w:t>
      </w:r>
    </w:p>
    <w:p w:rsidR="00814892" w:rsidRPr="00814892" w:rsidRDefault="00814892" w:rsidP="00814892">
      <w:pPr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ITEMS YOU WILL NEED:</w:t>
      </w:r>
    </w:p>
    <w:p w:rsidR="00814892" w:rsidRPr="00814892" w:rsidRDefault="00E26034" w:rsidP="00814892">
      <w:pPr>
        <w:numPr>
          <w:ilvl w:val="0"/>
          <w:numId w:val="5"/>
        </w:numPr>
        <w:spacing w:after="0" w:line="240" w:lineRule="auto"/>
        <w:ind w:right="730" w:hanging="269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"/>
        </w:rPr>
        <w:t>Clenpiq</w:t>
      </w:r>
      <w:proofErr w:type="spellEnd"/>
      <w:r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814892" w:rsidRPr="00137332">
        <w:rPr>
          <w:rFonts w:ascii="Times New Roman" w:eastAsia="Times New Roman" w:hAnsi="Times New Roman" w:cs="Times New Roman"/>
          <w:b/>
          <w:color w:val="181717"/>
          <w:szCs w:val="24"/>
        </w:rPr>
        <w:t>P</w:t>
      </w:r>
      <w:r w:rsidR="00814892" w:rsidRPr="00814892">
        <w:rPr>
          <w:rFonts w:ascii="Times New Roman" w:eastAsia="Times New Roman" w:hAnsi="Times New Roman" w:cs="Times New Roman"/>
          <w:b/>
          <w:color w:val="181717"/>
          <w:szCs w:val="24"/>
        </w:rPr>
        <w:t xml:space="preserve">rescription </w:t>
      </w:r>
      <w:r w:rsidR="00814892" w:rsidRPr="00814892">
        <w:rPr>
          <w:rFonts w:ascii="Times New Roman" w:eastAsia="Times New Roman" w:hAnsi="Times New Roman" w:cs="Times New Roman"/>
          <w:color w:val="181717"/>
          <w:szCs w:val="24"/>
        </w:rPr>
        <w:t>(to be filled at your pharmacy)</w:t>
      </w:r>
    </w:p>
    <w:p w:rsidR="00814892" w:rsidRPr="00814892" w:rsidRDefault="00814892" w:rsidP="00814892">
      <w:pPr>
        <w:numPr>
          <w:ilvl w:val="0"/>
          <w:numId w:val="5"/>
        </w:numPr>
        <w:spacing w:after="0" w:line="240" w:lineRule="auto"/>
        <w:ind w:right="730" w:hanging="269"/>
        <w:rPr>
          <w:rFonts w:ascii="Times New Roman" w:eastAsia="Times New Roman" w:hAnsi="Times New Roman" w:cs="Times New Roman"/>
          <w:szCs w:val="24"/>
        </w:rPr>
      </w:pPr>
      <w:proofErr w:type="spellStart"/>
      <w:r w:rsidRPr="00137332">
        <w:rPr>
          <w:rFonts w:ascii="Times New Roman" w:eastAsia="Times New Roman" w:hAnsi="Times New Roman" w:cs="Times New Roman"/>
          <w:b/>
          <w:color w:val="181717"/>
          <w:szCs w:val="24"/>
        </w:rPr>
        <w:t>Miralax</w:t>
      </w:r>
      <w:proofErr w:type="spellEnd"/>
      <w:r w:rsidRPr="00137332">
        <w:rPr>
          <w:rFonts w:ascii="Times New Roman" w:eastAsia="Times New Roman" w:hAnsi="Times New Roman" w:cs="Times New Roman"/>
          <w:b/>
          <w:color w:val="181717"/>
          <w:szCs w:val="24"/>
        </w:rPr>
        <w:t xml:space="preserve"> </w:t>
      </w:r>
      <w:r w:rsidRPr="00814892">
        <w:rPr>
          <w:rFonts w:ascii="Times New Roman" w:eastAsia="Times New Roman" w:hAnsi="Times New Roman" w:cs="Times New Roman"/>
          <w:color w:val="181717"/>
          <w:szCs w:val="24"/>
        </w:rPr>
        <w:t>(over the counter)</w:t>
      </w:r>
    </w:p>
    <w:p w:rsidR="00814892" w:rsidRPr="00814892" w:rsidRDefault="00814892" w:rsidP="00814892">
      <w:pPr>
        <w:numPr>
          <w:ilvl w:val="0"/>
          <w:numId w:val="5"/>
        </w:numPr>
        <w:spacing w:after="0" w:line="240" w:lineRule="auto"/>
        <w:ind w:right="730" w:hanging="269"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Full and Clear liquids</w:t>
      </w:r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 including broth and/or Gatorade (see list on back page).</w:t>
      </w:r>
    </w:p>
    <w:p w:rsidR="00814892" w:rsidRPr="00814892" w:rsidRDefault="00814892" w:rsidP="00814892">
      <w:pPr>
        <w:spacing w:after="0" w:line="240" w:lineRule="auto"/>
        <w:ind w:left="717" w:right="730"/>
        <w:rPr>
          <w:rFonts w:ascii="Times New Roman" w:eastAsia="Times New Roman" w:hAnsi="Times New Roman" w:cs="Times New Roman"/>
          <w:sz w:val="24"/>
          <w:szCs w:val="24"/>
        </w:rPr>
      </w:pPr>
    </w:p>
    <w:p w:rsidR="00814892" w:rsidRPr="00814892" w:rsidRDefault="00814892" w:rsidP="00814892">
      <w:pPr>
        <w:spacing w:after="0" w:line="240" w:lineRule="auto"/>
        <w:ind w:left="72" w:hanging="14"/>
        <w:rPr>
          <w:rFonts w:ascii="Times New Roman" w:eastAsia="Times New Roman" w:hAnsi="Times New Roman" w:cs="Times New Roman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>5 DAYS PRIOR TO YOUR PROCEDURE                                         STOP THE FOLLOWING:</w:t>
      </w:r>
    </w:p>
    <w:p w:rsidR="00814892" w:rsidRPr="00814892" w:rsidRDefault="00814892" w:rsidP="00814892">
      <w:pPr>
        <w:numPr>
          <w:ilvl w:val="0"/>
          <w:numId w:val="4"/>
        </w:numPr>
        <w:spacing w:after="0" w:line="240" w:lineRule="auto"/>
        <w:ind w:righ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color w:val="181717"/>
          <w:szCs w:val="24"/>
        </w:rPr>
        <w:t>Oil Capsules &amp; Iron Supplements (Ferrous Sulfate)</w:t>
      </w:r>
    </w:p>
    <w:p w:rsidR="00814892" w:rsidRPr="00814892" w:rsidRDefault="00814892" w:rsidP="00814892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814892" w:rsidRPr="00814892" w:rsidRDefault="00814892" w:rsidP="00814892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 xml:space="preserve">HOLD BLOOD THINNING MEDICATION                DAYS PRIOR TO YOUR PROCEDURE </w:t>
      </w:r>
    </w:p>
    <w:p w:rsidR="00814892" w:rsidRPr="00814892" w:rsidRDefault="00814892" w:rsidP="00814892">
      <w:pPr>
        <w:numPr>
          <w:ilvl w:val="0"/>
          <w:numId w:val="4"/>
        </w:numPr>
        <w:spacing w:after="0" w:line="240" w:lineRule="auto"/>
        <w:ind w:right="120"/>
        <w:contextualSpacing/>
        <w:rPr>
          <w:rFonts w:ascii="Times New Roman" w:eastAsia="Times New Roman" w:hAnsi="Times New Roman" w:cs="Times New Roman"/>
          <w:b/>
          <w:color w:val="181717"/>
          <w:szCs w:val="24"/>
          <w:u w:val="single" w:color="181717"/>
        </w:rPr>
      </w:pPr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After getting approval from prescribing physician discontinue all blood thinning medications (Aggrenox,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Cs w:val="24"/>
        </w:rPr>
        <w:t>Arixtra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, Coumadin,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Cs w:val="24"/>
        </w:rPr>
        <w:t>Effient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,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Cs w:val="24"/>
        </w:rPr>
        <w:t>Pradaxa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Cs w:val="24"/>
        </w:rPr>
        <w:t>, Warfarin, etc.)</w:t>
      </w:r>
      <w:r w:rsidRPr="00814892">
        <w:rPr>
          <w:rFonts w:ascii="Times New Roman" w:eastAsia="Times New Roman" w:hAnsi="Times New Roman" w:cs="Times New Roman"/>
          <w:b/>
          <w:color w:val="181717"/>
          <w:sz w:val="28"/>
          <w:szCs w:val="24"/>
          <w:u w:val="single" w:color="181717"/>
        </w:rPr>
        <w:t xml:space="preserve"> </w:t>
      </w:r>
    </w:p>
    <w:p w:rsidR="00814892" w:rsidRPr="00814892" w:rsidRDefault="00814892" w:rsidP="00814892">
      <w:pPr>
        <w:spacing w:after="0" w:line="240" w:lineRule="auto"/>
        <w:ind w:left="720" w:right="120"/>
        <w:contextualSpacing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</w:pPr>
    </w:p>
    <w:p w:rsidR="00814892" w:rsidRPr="00814892" w:rsidRDefault="00814892" w:rsidP="00814892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>MEDICATIONS YOU ARE REQUIRED TO TAKE</w:t>
      </w:r>
    </w:p>
    <w:p w:rsidR="00814892" w:rsidRPr="00814892" w:rsidRDefault="00814892" w:rsidP="00814892">
      <w:pPr>
        <w:numPr>
          <w:ilvl w:val="0"/>
          <w:numId w:val="4"/>
        </w:numPr>
        <w:spacing w:after="0" w:line="240" w:lineRule="auto"/>
        <w:ind w:right="504"/>
        <w:contextualSpacing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Diabetes medication (oral or injection) - take one half the usual dose the day prior to procedure </w:t>
      </w: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Omit Diabetes medication day of procedure.</w:t>
      </w:r>
    </w:p>
    <w:p w:rsidR="00814892" w:rsidRPr="00814892" w:rsidRDefault="00814892" w:rsidP="00814892">
      <w:pPr>
        <w:numPr>
          <w:ilvl w:val="0"/>
          <w:numId w:val="4"/>
        </w:numPr>
        <w:spacing w:after="0" w:line="240" w:lineRule="auto"/>
        <w:ind w:right="504"/>
        <w:contextualSpacing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Heart, Blood Pressure, Seizure, Asthma medications must be taken 4 hours prior to your scheduled procedure time with a sip (less than 1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Cs w:val="24"/>
        </w:rPr>
        <w:t>oz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Cs w:val="24"/>
        </w:rPr>
        <w:t xml:space="preserve">) of </w:t>
      </w: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clear liquid.</w:t>
      </w:r>
    </w:p>
    <w:p w:rsidR="00814892" w:rsidRPr="00814892" w:rsidRDefault="00814892" w:rsidP="0081489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892" w:rsidRPr="00814892" w:rsidRDefault="00814892" w:rsidP="0081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 DAYS PRIOR TO YOUR PROCEDURE: Full and Clear liquids only - NO SOLID FOOD</w:t>
      </w:r>
      <w:r w:rsidRPr="00814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FEE" w:rsidRPr="00591FEE" w:rsidRDefault="00591FEE" w:rsidP="00814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1FEE">
        <w:rPr>
          <w:rFonts w:ascii="Times New Roman" w:eastAsia="Times New Roman" w:hAnsi="Times New Roman" w:cs="Times New Roman"/>
        </w:rPr>
        <w:t xml:space="preserve">At 6:00pm drink </w:t>
      </w:r>
      <w:r w:rsidR="00814892" w:rsidRPr="00814892">
        <w:rPr>
          <w:rFonts w:ascii="Times New Roman" w:eastAsia="Times New Roman" w:hAnsi="Times New Roman" w:cs="Times New Roman"/>
        </w:rPr>
        <w:t>6 capfuls</w:t>
      </w:r>
      <w:r w:rsidR="00814892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814892">
        <w:rPr>
          <w:rFonts w:ascii="Times New Roman" w:eastAsia="Times New Roman" w:hAnsi="Times New Roman" w:cs="Times New Roman"/>
        </w:rPr>
        <w:t>Miralax</w:t>
      </w:r>
      <w:proofErr w:type="spellEnd"/>
      <w:r w:rsidR="00814892" w:rsidRPr="00814892">
        <w:rPr>
          <w:rFonts w:ascii="Times New Roman" w:eastAsia="Times New Roman" w:hAnsi="Times New Roman" w:cs="Times New Roman"/>
        </w:rPr>
        <w:t xml:space="preserve"> mixed w</w:t>
      </w:r>
      <w:r w:rsidR="00814892">
        <w:rPr>
          <w:rFonts w:ascii="Times New Roman" w:eastAsia="Times New Roman" w:hAnsi="Times New Roman" w:cs="Times New Roman"/>
        </w:rPr>
        <w:t>ith</w:t>
      </w:r>
      <w:r w:rsidR="00814892" w:rsidRPr="00814892">
        <w:rPr>
          <w:rFonts w:ascii="Times New Roman" w:eastAsia="Times New Roman" w:hAnsi="Times New Roman" w:cs="Times New Roman"/>
        </w:rPr>
        <w:t xml:space="preserve"> 48 ounces of juice or water and drink within 1 hour.</w:t>
      </w:r>
    </w:p>
    <w:p w:rsidR="00E343C8" w:rsidRDefault="00E343C8" w:rsidP="0004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"/>
        </w:rPr>
      </w:pPr>
    </w:p>
    <w:p w:rsidR="00E343C8" w:rsidRPr="00E26034" w:rsidRDefault="00814892" w:rsidP="00E343C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n"/>
        </w:rPr>
      </w:pPr>
      <w:r w:rsidRPr="00814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DAY PRIOR TO YOUR PROCEDURE: Clear liquids only - NO SOLID FOOD</w:t>
      </w:r>
    </w:p>
    <w:p w:rsidR="003800FE" w:rsidRDefault="00E26034" w:rsidP="00E260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E26034">
        <w:rPr>
          <w:rFonts w:ascii="Times New Roman" w:eastAsia="Times New Roman" w:hAnsi="Times New Roman" w:cs="Times New Roman"/>
          <w:bCs/>
          <w:lang w:val="en"/>
        </w:rPr>
        <w:t>Around 5pm</w:t>
      </w:r>
      <w:r>
        <w:rPr>
          <w:rFonts w:ascii="Times New Roman" w:eastAsia="Times New Roman" w:hAnsi="Times New Roman" w:cs="Times New Roman"/>
          <w:bCs/>
          <w:lang w:val="en"/>
        </w:rPr>
        <w:t xml:space="preserve"> on the evening before y</w:t>
      </w:r>
      <w:r w:rsidR="00036ACE">
        <w:rPr>
          <w:rFonts w:ascii="Times New Roman" w:eastAsia="Times New Roman" w:hAnsi="Times New Roman" w:cs="Times New Roman"/>
          <w:bCs/>
          <w:lang w:val="en"/>
        </w:rPr>
        <w:t>our procedure complete steps 1-3</w:t>
      </w:r>
    </w:p>
    <w:p w:rsidR="00036ACE" w:rsidRPr="00036ACE" w:rsidRDefault="00036ACE" w:rsidP="00036AC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 xml:space="preserve">Drink 1st bottle of </w:t>
      </w:r>
      <w:proofErr w:type="spellStart"/>
      <w:r w:rsidRPr="00036ACE">
        <w:rPr>
          <w:rFonts w:ascii="Times New Roman" w:eastAsia="Times New Roman" w:hAnsi="Times New Roman" w:cs="Times New Roman"/>
          <w:bCs/>
          <w:lang w:val="en"/>
        </w:rPr>
        <w:t>Clenpiq</w:t>
      </w:r>
      <w:proofErr w:type="spellEnd"/>
      <w:r w:rsidRPr="00036ACE">
        <w:rPr>
          <w:rFonts w:ascii="Times New Roman" w:eastAsia="Times New Roman" w:hAnsi="Times New Roman" w:cs="Times New Roman"/>
          <w:bCs/>
          <w:lang w:val="en"/>
        </w:rPr>
        <w:t xml:space="preserve"> (no need to dilute)</w:t>
      </w:r>
    </w:p>
    <w:p w:rsidR="00036ACE" w:rsidRPr="00036ACE" w:rsidRDefault="00036ACE" w:rsidP="00036AC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>Drink 40oz (5 cups) of clear liquids</w:t>
      </w:r>
    </w:p>
    <w:p w:rsidR="00036ACE" w:rsidRPr="00036ACE" w:rsidRDefault="00036ACE" w:rsidP="00036AC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>Finish liquids over the next 5 hours</w:t>
      </w:r>
    </w:p>
    <w:p w:rsidR="00E26034" w:rsidRPr="00E26034" w:rsidRDefault="00E26034" w:rsidP="00E260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lang w:val="en"/>
        </w:rPr>
      </w:pPr>
    </w:p>
    <w:p w:rsidR="005B0553" w:rsidRDefault="00814892" w:rsidP="00814892">
      <w:pPr>
        <w:spacing w:after="0" w:line="24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</w:rPr>
        <w:t xml:space="preserve">MORNING OF </w:t>
      </w: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</w:rPr>
        <w:t>PROCEDURE</w:t>
      </w:r>
    </w:p>
    <w:p w:rsidR="00036ACE" w:rsidRPr="00036ACE" w:rsidRDefault="00036ACE" w:rsidP="00036A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>5 hours before your procedure complete steps 1 through 3</w:t>
      </w:r>
    </w:p>
    <w:p w:rsidR="00036ACE" w:rsidRPr="00036ACE" w:rsidRDefault="00036ACE" w:rsidP="00036A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 xml:space="preserve">Drink 2nd bottle of </w:t>
      </w:r>
      <w:proofErr w:type="spellStart"/>
      <w:r w:rsidRPr="00036ACE">
        <w:rPr>
          <w:rFonts w:ascii="Times New Roman" w:eastAsia="Times New Roman" w:hAnsi="Times New Roman" w:cs="Times New Roman"/>
          <w:bCs/>
          <w:lang w:val="en"/>
        </w:rPr>
        <w:t>Clenpiq</w:t>
      </w:r>
      <w:proofErr w:type="spellEnd"/>
      <w:r w:rsidRPr="00036ACE">
        <w:rPr>
          <w:rFonts w:ascii="Times New Roman" w:eastAsia="Times New Roman" w:hAnsi="Times New Roman" w:cs="Times New Roman"/>
          <w:bCs/>
          <w:lang w:val="en"/>
        </w:rPr>
        <w:t xml:space="preserve"> (no need to dilute)</w:t>
      </w:r>
    </w:p>
    <w:p w:rsidR="00036ACE" w:rsidRPr="00036ACE" w:rsidRDefault="00036ACE" w:rsidP="00036A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>Drink at least 32oz (4 cups) of clear liquids.</w:t>
      </w:r>
    </w:p>
    <w:p w:rsidR="00E26034" w:rsidRPr="00036ACE" w:rsidRDefault="00036ACE" w:rsidP="00036AC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036ACE">
        <w:rPr>
          <w:rFonts w:ascii="Times New Roman" w:eastAsia="Times New Roman" w:hAnsi="Times New Roman" w:cs="Times New Roman"/>
          <w:bCs/>
          <w:lang w:val="en"/>
        </w:rPr>
        <w:t>Finish liquids 4 hours prior to your procedure</w:t>
      </w:r>
    </w:p>
    <w:p w:rsidR="00E26034" w:rsidRPr="00814892" w:rsidRDefault="00E26034" w:rsidP="008148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val="en"/>
        </w:rPr>
      </w:pPr>
    </w:p>
    <w:p w:rsidR="00814892" w:rsidRPr="00814892" w:rsidRDefault="00814892" w:rsidP="00814892">
      <w:pPr>
        <w:numPr>
          <w:ilvl w:val="0"/>
          <w:numId w:val="6"/>
        </w:numPr>
        <w:spacing w:after="0" w:line="240" w:lineRule="auto"/>
        <w:ind w:right="507" w:hanging="269"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NOTHING BY MOUTH 4 HOURS PRIOR TO PROCEDURE</w:t>
      </w:r>
    </w:p>
    <w:p w:rsidR="00814892" w:rsidRPr="00814892" w:rsidRDefault="00814892" w:rsidP="00814892">
      <w:pPr>
        <w:numPr>
          <w:ilvl w:val="0"/>
          <w:numId w:val="6"/>
        </w:numPr>
        <w:spacing w:after="0" w:line="240" w:lineRule="auto"/>
        <w:ind w:right="507" w:hanging="269"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SOMEONE ELSE MUST BE AVAILABLE TO DRIVE YOU HOME</w:t>
      </w:r>
    </w:p>
    <w:p w:rsidR="00814892" w:rsidRPr="00814892" w:rsidRDefault="00814892" w:rsidP="00814892">
      <w:pPr>
        <w:numPr>
          <w:ilvl w:val="0"/>
          <w:numId w:val="6"/>
        </w:numPr>
        <w:spacing w:after="0" w:line="240" w:lineRule="auto"/>
        <w:ind w:right="507" w:hanging="269"/>
        <w:rPr>
          <w:rFonts w:ascii="Times New Roman" w:eastAsia="Times New Roman" w:hAnsi="Times New Roman" w:cs="Times New Roman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Cs w:val="24"/>
        </w:rPr>
        <w:t>PLEASE NOTIFY OUR OFFICE IF THERE HAS BEEN A CHANGE IN YOUR HEALTH OR MEDICATIONS SINCE SCHEDULING PROCEDURE</w:t>
      </w:r>
    </w:p>
    <w:p w:rsidR="00814892" w:rsidRDefault="00814892" w:rsidP="00814892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57766C" w:rsidRPr="00814892" w:rsidRDefault="0057766C" w:rsidP="00814892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bookmarkStart w:id="0" w:name="_GoBack"/>
      <w:bookmarkEnd w:id="0"/>
    </w:p>
    <w:p w:rsidR="00814892" w:rsidRPr="00814892" w:rsidRDefault="00814892" w:rsidP="00814892">
      <w:pPr>
        <w:spacing w:after="0" w:line="240" w:lineRule="auto"/>
        <w:ind w:left="2281" w:hanging="10"/>
        <w:rPr>
          <w:rFonts w:ascii="Times New Roman" w:eastAsia="Times New Roman" w:hAnsi="Times New Roman" w:cs="Times New Roman"/>
          <w:color w:val="181717"/>
          <w:sz w:val="28"/>
          <w:szCs w:val="24"/>
        </w:rPr>
      </w:pPr>
      <w:r w:rsidRPr="00814892">
        <w:rPr>
          <w:rFonts w:ascii="Times New Roman" w:eastAsia="Times New Roman" w:hAnsi="Times New Roman" w:cs="Times New Roman"/>
          <w:color w:val="181717"/>
          <w:sz w:val="28"/>
          <w:szCs w:val="24"/>
        </w:rPr>
        <w:t>Nothing by mouth after __________ day of exam</w:t>
      </w:r>
    </w:p>
    <w:p w:rsidR="00814892" w:rsidRPr="00814892" w:rsidRDefault="00814892" w:rsidP="00814892">
      <w:pPr>
        <w:spacing w:after="0" w:line="240" w:lineRule="auto"/>
        <w:ind w:left="2281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814892" w:rsidRPr="00814892" w:rsidRDefault="00814892" w:rsidP="00814892">
      <w:pPr>
        <w:spacing w:after="0" w:line="240" w:lineRule="auto"/>
        <w:ind w:left="2281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814892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                                             OVER</w:t>
      </w:r>
    </w:p>
    <w:p w:rsidR="005B0553" w:rsidRDefault="005B0553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036ACE" w:rsidRDefault="00036ACE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036ACE" w:rsidRDefault="00036ACE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036ACE" w:rsidRDefault="00036ACE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036ACE" w:rsidRDefault="00036ACE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5B0553" w:rsidRDefault="005B0553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5B0553" w:rsidRDefault="005B0553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814892" w:rsidRPr="00814892" w:rsidRDefault="00814892" w:rsidP="0081489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148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APPROVED FULL LIQUIDS – ONLY 2 DAYS PRIOR (NO ALCOHOL)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Strained cream soups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s-MX"/>
        </w:rPr>
      </w:pPr>
      <w:proofErr w:type="spellStart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>Milk</w:t>
      </w:r>
      <w:proofErr w:type="spellEnd"/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Ice Cream / Milkshakes (vanilla or chocolate)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Pudding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Yogurt (without fruit)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Instant Breakfast Drinks</w:t>
      </w:r>
    </w:p>
    <w:p w:rsidR="00814892" w:rsidRPr="00814892" w:rsidRDefault="00814892" w:rsidP="00814892">
      <w:pPr>
        <w:numPr>
          <w:ilvl w:val="0"/>
          <w:numId w:val="7"/>
        </w:numPr>
        <w:spacing w:after="120" w:line="240" w:lineRule="auto"/>
        <w:ind w:right="259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Ensure</w:t>
      </w:r>
      <w:r w:rsidRPr="00814892">
        <w:rPr>
          <w:rFonts w:ascii="Times New Roman" w:eastAsia="Times New Roman" w:hAnsi="Times New Roman" w:cs="Times New Roman"/>
          <w:b/>
          <w:color w:val="181717"/>
          <w:sz w:val="28"/>
          <w:szCs w:val="24"/>
        </w:rPr>
        <w:t xml:space="preserve">                                                                                                                         </w:t>
      </w:r>
    </w:p>
    <w:p w:rsidR="00814892" w:rsidRPr="00814892" w:rsidRDefault="00814892" w:rsidP="0081489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148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APPROVED CLEAR </w:t>
      </w:r>
      <w:proofErr w:type="gramStart"/>
      <w:r w:rsidRPr="008148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LIQUIDS  (</w:t>
      </w:r>
      <w:proofErr w:type="gramEnd"/>
      <w:r w:rsidRPr="008148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NO ALCOHOL)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Fruit juices without pulp (apple, grape, cranberry, etc.)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Coffee or Tea (without milk or non-dairy creamer.)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s-MX"/>
        </w:rPr>
      </w:pPr>
      <w:proofErr w:type="spellStart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>Jell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 xml:space="preserve">-O (No </w:t>
      </w:r>
      <w:r w:rsidRPr="00814892">
        <w:rPr>
          <w:rFonts w:ascii="Times New Roman" w:eastAsia="Times New Roman" w:hAnsi="Times New Roman" w:cs="Times New Roman"/>
          <w:b/>
          <w:color w:val="181717"/>
          <w:sz w:val="26"/>
          <w:szCs w:val="26"/>
          <w:lang w:val="es-MX"/>
        </w:rPr>
        <w:t>RED</w:t>
      </w: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 xml:space="preserve">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>Jell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  <w:lang w:val="es-MX"/>
        </w:rPr>
        <w:t>-O)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Clear broth or bouillon (beef or chicken.)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 xml:space="preserve">Sport Drinks (Gatorade, </w:t>
      </w:r>
      <w:proofErr w:type="spellStart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Powerade</w:t>
      </w:r>
      <w:proofErr w:type="spellEnd"/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, etc.)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Kool-Aid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Soft Drinks (all Pepsi &amp; Coke products.)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Popsicles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 xml:space="preserve">Ensure </w:t>
      </w:r>
      <w:r w:rsidRPr="00814892">
        <w:rPr>
          <w:rFonts w:ascii="Times New Roman" w:eastAsia="Times New Roman" w:hAnsi="Times New Roman" w:cs="Times New Roman"/>
          <w:b/>
          <w:color w:val="181717"/>
          <w:sz w:val="26"/>
          <w:szCs w:val="26"/>
        </w:rPr>
        <w:t>CLEAR</w:t>
      </w:r>
    </w:p>
    <w:p w:rsidR="00814892" w:rsidRPr="00814892" w:rsidRDefault="00814892" w:rsidP="008148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892">
        <w:rPr>
          <w:rFonts w:ascii="Times New Roman" w:eastAsia="Times New Roman" w:hAnsi="Times New Roman" w:cs="Times New Roman"/>
          <w:color w:val="181717"/>
          <w:sz w:val="26"/>
          <w:szCs w:val="26"/>
        </w:rPr>
        <w:t>Water</w:t>
      </w:r>
    </w:p>
    <w:p w:rsidR="005B0553" w:rsidRDefault="005B0553" w:rsidP="005B055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B0553" w:rsidRDefault="005B0553" w:rsidP="005B055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B0553" w:rsidRDefault="005B0553" w:rsidP="005B055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B0553" w:rsidRPr="005B0553" w:rsidRDefault="005B0553" w:rsidP="005B055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"/>
        </w:rPr>
      </w:pPr>
      <w:r w:rsidRPr="005B0553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"/>
        </w:rPr>
        <w:t>ALCOHOLIC BEVERAGES ARE DISCOURAGED!</w:t>
      </w:r>
    </w:p>
    <w:p w:rsidR="005B0553" w:rsidRPr="005B0553" w:rsidRDefault="005B0553" w:rsidP="005B0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sectPr w:rsidR="005B0553" w:rsidRPr="005B0553" w:rsidSect="008148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32" w:rsidRDefault="00137332" w:rsidP="00137332">
      <w:pPr>
        <w:spacing w:after="0" w:line="240" w:lineRule="auto"/>
      </w:pPr>
      <w:r>
        <w:separator/>
      </w:r>
    </w:p>
  </w:endnote>
  <w:endnote w:type="continuationSeparator" w:id="0">
    <w:p w:rsidR="00137332" w:rsidRDefault="00137332" w:rsidP="0013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32" w:rsidRDefault="00137332" w:rsidP="00137332">
      <w:pPr>
        <w:spacing w:after="0" w:line="240" w:lineRule="auto"/>
      </w:pPr>
      <w:r>
        <w:separator/>
      </w:r>
    </w:p>
  </w:footnote>
  <w:footnote w:type="continuationSeparator" w:id="0">
    <w:p w:rsidR="00137332" w:rsidRDefault="00137332" w:rsidP="0013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32" w:rsidRPr="00137332" w:rsidRDefault="00137332" w:rsidP="00137332">
    <w:pPr>
      <w:tabs>
        <w:tab w:val="center" w:pos="4680"/>
        <w:tab w:val="right" w:pos="864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16"/>
      </w:rPr>
    </w:pPr>
    <w:r w:rsidRPr="00137332">
      <w:rPr>
        <w:rFonts w:ascii="Times New Roman" w:eastAsia="Times New Roman" w:hAnsi="Times New Roman" w:cs="Times New Roman"/>
        <w:sz w:val="20"/>
        <w:szCs w:val="16"/>
      </w:rPr>
      <w:t xml:space="preserve">Gastroenterology Consultants, PC          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16"/>
      </w:rPr>
      <w:t xml:space="preserve">       </w:t>
    </w:r>
    <w:r w:rsidRPr="00137332">
      <w:rPr>
        <w:rFonts w:ascii="Times New Roman" w:eastAsia="Times New Roman" w:hAnsi="Times New Roman" w:cs="Times New Roman"/>
        <w:sz w:val="20"/>
        <w:szCs w:val="16"/>
      </w:rPr>
      <w:t xml:space="preserve">2 DAY </w:t>
    </w:r>
    <w:r>
      <w:rPr>
        <w:rFonts w:ascii="Times New Roman" w:eastAsia="Times New Roman" w:hAnsi="Times New Roman" w:cs="Times New Roman"/>
        <w:sz w:val="20"/>
        <w:szCs w:val="16"/>
      </w:rPr>
      <w:t>C</w:t>
    </w:r>
    <w:r w:rsidR="00E26034">
      <w:rPr>
        <w:rFonts w:ascii="Times New Roman" w:eastAsia="Times New Roman" w:hAnsi="Times New Roman" w:cs="Times New Roman"/>
        <w:sz w:val="20"/>
        <w:szCs w:val="16"/>
      </w:rPr>
      <w:t>LENPIQ</w:t>
    </w:r>
  </w:p>
  <w:p w:rsidR="00137332" w:rsidRPr="00137332" w:rsidRDefault="00137332" w:rsidP="00137332">
    <w:pPr>
      <w:tabs>
        <w:tab w:val="center" w:pos="4680"/>
        <w:tab w:val="right" w:pos="864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16"/>
      </w:rPr>
    </w:pPr>
    <w:r w:rsidRPr="00137332">
      <w:rPr>
        <w:rFonts w:ascii="Times New Roman" w:eastAsia="Times New Roman" w:hAnsi="Times New Roman" w:cs="Times New Roman"/>
        <w:sz w:val="20"/>
        <w:szCs w:val="16"/>
      </w:rPr>
      <w:t>(541) 779-</w:t>
    </w:r>
    <w:proofErr w:type="gramStart"/>
    <w:r w:rsidRPr="00137332">
      <w:rPr>
        <w:rFonts w:ascii="Times New Roman" w:eastAsia="Times New Roman" w:hAnsi="Times New Roman" w:cs="Times New Roman"/>
        <w:sz w:val="20"/>
        <w:szCs w:val="16"/>
      </w:rPr>
      <w:t>8367  gcpcmedford.com</w:t>
    </w:r>
    <w:proofErr w:type="gramEnd"/>
    <w:r w:rsidRPr="00137332">
      <w:rPr>
        <w:rFonts w:ascii="Times New Roman" w:eastAsia="Times New Roman" w:hAnsi="Times New Roman" w:cs="Times New Roman"/>
        <w:sz w:val="20"/>
        <w:szCs w:val="16"/>
      </w:rPr>
      <w:t xml:space="preserve"> </w:t>
    </w:r>
  </w:p>
  <w:p w:rsidR="00137332" w:rsidRDefault="00137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BC0"/>
    <w:multiLevelType w:val="hybridMultilevel"/>
    <w:tmpl w:val="9FE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CAD"/>
    <w:multiLevelType w:val="hybridMultilevel"/>
    <w:tmpl w:val="57F2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03F1"/>
    <w:multiLevelType w:val="hybridMultilevel"/>
    <w:tmpl w:val="CC2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BB0"/>
    <w:multiLevelType w:val="hybridMultilevel"/>
    <w:tmpl w:val="6976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2BF7"/>
    <w:multiLevelType w:val="hybridMultilevel"/>
    <w:tmpl w:val="AD2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C434E"/>
    <w:multiLevelType w:val="hybridMultilevel"/>
    <w:tmpl w:val="6DB670AC"/>
    <w:lvl w:ilvl="0" w:tplc="136439F6">
      <w:start w:val="1"/>
      <w:numFmt w:val="bullet"/>
      <w:lvlText w:val="•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548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8446C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4428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3D6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7AE4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923A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ABC6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766C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6E6374"/>
    <w:multiLevelType w:val="multilevel"/>
    <w:tmpl w:val="44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07ED2"/>
    <w:multiLevelType w:val="hybridMultilevel"/>
    <w:tmpl w:val="0658BC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321281"/>
    <w:multiLevelType w:val="hybridMultilevel"/>
    <w:tmpl w:val="22DC9EB6"/>
    <w:lvl w:ilvl="0" w:tplc="243ECB42">
      <w:start w:val="1"/>
      <w:numFmt w:val="bullet"/>
      <w:lvlText w:val="•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89EC0">
      <w:start w:val="1"/>
      <w:numFmt w:val="decimal"/>
      <w:lvlText w:val="%2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E2994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AA7CC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CAE8E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03522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5794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A6B7E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6F50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BA013D"/>
    <w:multiLevelType w:val="hybridMultilevel"/>
    <w:tmpl w:val="301C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35B38"/>
    <w:multiLevelType w:val="hybridMultilevel"/>
    <w:tmpl w:val="7FE8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A"/>
    <w:rsid w:val="00011F98"/>
    <w:rsid w:val="00036ACE"/>
    <w:rsid w:val="0004427A"/>
    <w:rsid w:val="00137332"/>
    <w:rsid w:val="00252CEC"/>
    <w:rsid w:val="00342D83"/>
    <w:rsid w:val="00362765"/>
    <w:rsid w:val="003800FE"/>
    <w:rsid w:val="0057766C"/>
    <w:rsid w:val="00591FEE"/>
    <w:rsid w:val="005B0553"/>
    <w:rsid w:val="00814892"/>
    <w:rsid w:val="00B10BD1"/>
    <w:rsid w:val="00C36DB6"/>
    <w:rsid w:val="00CD11F0"/>
    <w:rsid w:val="00E26034"/>
    <w:rsid w:val="00E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2674C-2529-4A20-A2A5-EC5F7B2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26F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4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4A99B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27A"/>
    <w:rPr>
      <w:rFonts w:ascii="Times New Roman" w:eastAsia="Times New Roman" w:hAnsi="Times New Roman" w:cs="Times New Roman"/>
      <w:b/>
      <w:bCs/>
      <w:color w:val="F26F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27A"/>
    <w:rPr>
      <w:rFonts w:ascii="Times New Roman" w:eastAsia="Times New Roman" w:hAnsi="Times New Roman" w:cs="Times New Roman"/>
      <w:color w:val="4A99B6"/>
      <w:sz w:val="38"/>
      <w:szCs w:val="38"/>
    </w:rPr>
  </w:style>
  <w:style w:type="paragraph" w:styleId="NormalWeb">
    <w:name w:val="Normal (Web)"/>
    <w:basedOn w:val="Normal"/>
    <w:uiPriority w:val="99"/>
    <w:unhideWhenUsed/>
    <w:rsid w:val="0004427A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427A"/>
    <w:rPr>
      <w:i/>
      <w:iCs/>
    </w:rPr>
  </w:style>
  <w:style w:type="character" w:styleId="Strong">
    <w:name w:val="Strong"/>
    <w:basedOn w:val="DefaultParagraphFont"/>
    <w:uiPriority w:val="22"/>
    <w:qFormat/>
    <w:rsid w:val="000442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32"/>
  </w:style>
  <w:style w:type="paragraph" w:styleId="Footer">
    <w:name w:val="footer"/>
    <w:basedOn w:val="Normal"/>
    <w:link w:val="FooterChar"/>
    <w:uiPriority w:val="99"/>
    <w:unhideWhenUsed/>
    <w:rsid w:val="0013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Kelly Snow</cp:lastModifiedBy>
  <cp:revision>3</cp:revision>
  <cp:lastPrinted>2018-01-31T23:34:00Z</cp:lastPrinted>
  <dcterms:created xsi:type="dcterms:W3CDTF">2022-09-21T13:00:00Z</dcterms:created>
  <dcterms:modified xsi:type="dcterms:W3CDTF">2022-09-21T13:02:00Z</dcterms:modified>
</cp:coreProperties>
</file>